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33DDD" w14:textId="6BB884F3" w:rsidR="001E052B" w:rsidRDefault="001E052B" w:rsidP="001E052B">
      <w:pPr>
        <w:jc w:val="center"/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ТЕХНИЧЕСКОЕ ЗАДАНИЕ</w:t>
      </w:r>
    </w:p>
    <w:p w14:paraId="196B8EE9" w14:textId="650DE074" w:rsidR="001E052B" w:rsidRPr="001E052B" w:rsidRDefault="001E052B" w:rsidP="001E052B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на </w:t>
      </w:r>
      <w:r w:rsidRPr="001E052B">
        <w:rPr>
          <w:rFonts w:ascii="Times New Roman" w:eastAsia="Times New Roman" w:hAnsi="Times New Roman" w:cs="Times New Roman"/>
          <w:bCs/>
        </w:rPr>
        <w:t xml:space="preserve">оказание услуги по продвижению сайта и аккаунта </w:t>
      </w:r>
      <w:proofErr w:type="spellStart"/>
      <w:r w:rsidRPr="001E052B">
        <w:rPr>
          <w:rFonts w:ascii="Times New Roman" w:eastAsia="Times New Roman" w:hAnsi="Times New Roman" w:cs="Times New Roman"/>
          <w:bCs/>
        </w:rPr>
        <w:t>Вконтакте</w:t>
      </w:r>
      <w:proofErr w:type="spellEnd"/>
      <w:r w:rsidRPr="001E052B">
        <w:rPr>
          <w:rFonts w:ascii="Times New Roman" w:eastAsia="Times New Roman" w:hAnsi="Times New Roman" w:cs="Times New Roman"/>
          <w:bCs/>
        </w:rPr>
        <w:t xml:space="preserve"> в информационно-телекоммуникационной сети Интернет.</w:t>
      </w:r>
    </w:p>
    <w:p w14:paraId="20D14C0D" w14:textId="77777777" w:rsidR="001E052B" w:rsidRDefault="001E052B" w:rsidP="001E052B">
      <w:pPr>
        <w:jc w:val="center"/>
        <w:rPr>
          <w:rFonts w:ascii="Times New Roman" w:eastAsia="Times New Roman" w:hAnsi="Times New Roman" w:cs="Times New Roman"/>
          <w:bCs/>
        </w:rPr>
      </w:pPr>
    </w:p>
    <w:p w14:paraId="228B8B33" w14:textId="77777777" w:rsidR="001E052B" w:rsidRPr="001E052B" w:rsidRDefault="001E052B" w:rsidP="001E052B">
      <w:pPr>
        <w:jc w:val="center"/>
        <w:rPr>
          <w:rFonts w:ascii="Times New Roman" w:eastAsia="Times New Roman" w:hAnsi="Times New Roman" w:cs="Times New Roman"/>
          <w:bCs/>
        </w:rPr>
      </w:pPr>
    </w:p>
    <w:p w14:paraId="6A693FB1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1. Общие требования</w:t>
      </w:r>
    </w:p>
    <w:p w14:paraId="62BD659B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Заказчик: Государственное автономное учреждение Волгоградской области «Мой бизнес»</w:t>
      </w:r>
    </w:p>
    <w:p w14:paraId="16EFD243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Предмет договора: оказание услуги по продвижению сайта и аккаунта </w:t>
      </w:r>
      <w:proofErr w:type="spellStart"/>
      <w:r w:rsidRPr="001E052B">
        <w:rPr>
          <w:rFonts w:ascii="Times New Roman" w:eastAsia="Times New Roman" w:hAnsi="Times New Roman" w:cs="Times New Roman"/>
          <w:bCs/>
        </w:rPr>
        <w:t>Вконтакте</w:t>
      </w:r>
      <w:proofErr w:type="spellEnd"/>
      <w:r w:rsidRPr="001E052B">
        <w:rPr>
          <w:rFonts w:ascii="Times New Roman" w:eastAsia="Times New Roman" w:hAnsi="Times New Roman" w:cs="Times New Roman"/>
          <w:bCs/>
        </w:rPr>
        <w:t xml:space="preserve"> в информационно-телекоммуникационной сети Интернет.</w:t>
      </w:r>
    </w:p>
    <w:p w14:paraId="09621DD9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Сроки проведения: с момента подписания настоящего договора до полного исполнения Сторонами всех обязательств.</w:t>
      </w:r>
    </w:p>
    <w:p w14:paraId="141FC894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Место проведения: г. Волгоград</w:t>
      </w:r>
    </w:p>
    <w:p w14:paraId="225E98D4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Используемые в Техническом задании понятия:</w:t>
      </w:r>
    </w:p>
    <w:p w14:paraId="2219C64C" w14:textId="13D9D1B1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ВКонтакте – российская социальная сеть, универсальное средство для общения и поиска. </w:t>
      </w:r>
    </w:p>
    <w:p w14:paraId="51D91DD0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Таргетированная реклама – тип интернет-рекламы, в котором используются методы и настройки поиска целевой аудитории в соответствии с заданными параметрами.</w:t>
      </w:r>
    </w:p>
    <w:p w14:paraId="115983FD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proofErr w:type="spellStart"/>
      <w:r w:rsidRPr="001E052B">
        <w:rPr>
          <w:rFonts w:ascii="Times New Roman" w:eastAsia="Times New Roman" w:hAnsi="Times New Roman" w:cs="Times New Roman"/>
          <w:bCs/>
        </w:rPr>
        <w:t>Яндекс.Метрика</w:t>
      </w:r>
      <w:proofErr w:type="spellEnd"/>
      <w:r w:rsidRPr="001E052B">
        <w:rPr>
          <w:rFonts w:ascii="Times New Roman" w:eastAsia="Times New Roman" w:hAnsi="Times New Roman" w:cs="Times New Roman"/>
          <w:bCs/>
        </w:rPr>
        <w:t xml:space="preserve"> – инструмент веб-аналитики, который помогает получать отчеты, видеозаписи действий посетителей, отслеживать источники трафика и оценивать эффективность рекламы.</w:t>
      </w:r>
    </w:p>
    <w:p w14:paraId="32294911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Репост – возможность поделиться чужой публикацией на своей странице в социальной сети, оставляя её в первоначальном виде с сохранением ссылки на первоисточник.</w:t>
      </w:r>
    </w:p>
    <w:p w14:paraId="74E4E7F1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Лайк – условное выражение одобрения материалу, пользователю, фотографии, выражающиеся нажатием одной кнопки.</w:t>
      </w:r>
    </w:p>
    <w:p w14:paraId="0CA2EF6E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Просмотр – количество раз, сколько пользователь посмотрел публикацию. </w:t>
      </w:r>
    </w:p>
    <w:p w14:paraId="61C81192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 Требования к качеству и безопасности услуг, к их количественным (объему), техническим и функциональным характеристикам.</w:t>
      </w:r>
    </w:p>
    <w:p w14:paraId="5356FA3C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2.1. Требования к техническим и функциональным характеристикам услуг.</w:t>
      </w:r>
    </w:p>
    <w:p w14:paraId="4ACAB4BA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2.2.1. Исполнитель в рамках действия настоящего договора ежемесячно реализует следующий комплекс услуг по продвижению аккаунта </w:t>
      </w:r>
      <w:proofErr w:type="spellStart"/>
      <w:r w:rsidRPr="001E052B">
        <w:rPr>
          <w:rFonts w:ascii="Times New Roman" w:eastAsia="Times New Roman" w:hAnsi="Times New Roman" w:cs="Times New Roman"/>
          <w:bCs/>
        </w:rPr>
        <w:t>Вконтакте</w:t>
      </w:r>
      <w:proofErr w:type="spellEnd"/>
      <w:r w:rsidRPr="001E052B">
        <w:rPr>
          <w:rFonts w:ascii="Times New Roman" w:eastAsia="Times New Roman" w:hAnsi="Times New Roman" w:cs="Times New Roman"/>
          <w:bCs/>
        </w:rPr>
        <w:t xml:space="preserve"> Государственного автономного учреждения Волгоградской области «Мой бизнес»</w:t>
      </w:r>
    </w:p>
    <w:p w14:paraId="5D8410BF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(далее – сообщество) в социальных сетях: ВКонтакте в русскоязычном сегменте сети Интернет:</w:t>
      </w:r>
    </w:p>
    <w:p w14:paraId="2E834CAD" w14:textId="0AF35663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1E052B">
        <w:rPr>
          <w:rFonts w:ascii="Times New Roman" w:eastAsia="Times New Roman" w:hAnsi="Times New Roman" w:cs="Times New Roman"/>
          <w:bCs/>
        </w:rPr>
        <w:t>Продвижение и популяризация услуг и мероприятий Мой Бизнес</w:t>
      </w:r>
    </w:p>
    <w:p w14:paraId="7E2141CA" w14:textId="3569E8F8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– Разработка и дизайн рекламных баннеров для таргетированной рекламы. </w:t>
      </w:r>
    </w:p>
    <w:p w14:paraId="5CE5E462" w14:textId="3B1B4604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– Таргетированная реклама в ВКонтакте.</w:t>
      </w:r>
    </w:p>
    <w:p w14:paraId="7A776322" w14:textId="264E260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– Совокупный объем таргетированных постов:</w:t>
      </w:r>
      <w:r w:rsidR="00B538E1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1E052B">
        <w:rPr>
          <w:rFonts w:ascii="Times New Roman" w:eastAsia="Times New Roman" w:hAnsi="Times New Roman" w:cs="Times New Roman"/>
          <w:bCs/>
        </w:rPr>
        <w:t>не менее 25 шт.</w:t>
      </w:r>
    </w:p>
    <w:p w14:paraId="5122FFE5" w14:textId="2FE8F12A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– Подбор и согласование целевой аудитории</w:t>
      </w:r>
    </w:p>
    <w:p w14:paraId="46BFC770" w14:textId="270E5154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Исполнитель пополняет рекламный кабинет Заказчика не менее чем на 30 000,00 (тридцать тысяч рублей)</w:t>
      </w:r>
    </w:p>
    <w:p w14:paraId="4652E5F5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2.2.2. Заказчик имеет право ежедневно письменно запрашивать информацию о ходе исполнения договора, Исполнитель обязан оперативно предоставлять ответы на запросы Заказчика в письменном виде.</w:t>
      </w:r>
    </w:p>
    <w:p w14:paraId="754CD2C6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2.2.3. Один раз за каждый отчётный период, составляющий 30 (тридцать) календарных дней, Исполнитель передаёт Заказчику аналитический отчёт (в бумажном и электронном виде) об оказанных услугах. </w:t>
      </w:r>
    </w:p>
    <w:p w14:paraId="1F3EEFEA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2.2.4. Аналитический отчет должен включать в себя следующую информацию: </w:t>
      </w:r>
    </w:p>
    <w:p w14:paraId="4C86B2C2" w14:textId="2EE7FFAB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1E052B">
        <w:rPr>
          <w:rFonts w:ascii="Times New Roman" w:eastAsia="Times New Roman" w:hAnsi="Times New Roman" w:cs="Times New Roman"/>
          <w:bCs/>
        </w:rPr>
        <w:t xml:space="preserve">статистический отчет по сообществу в соцсетях (данные </w:t>
      </w:r>
    </w:p>
    <w:p w14:paraId="668492A4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о динамике активности, количестве просмотров, «репостов», «лайков» мероприятий/постов с применением таргетированного продвижения; </w:t>
      </w:r>
    </w:p>
    <w:p w14:paraId="06FA9970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 xml:space="preserve">– данные о количестве опубликованных материалов в таргетированной рекламе; </w:t>
      </w:r>
    </w:p>
    <w:p w14:paraId="56DD1AD4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lastRenderedPageBreak/>
        <w:t>– данные о результатах рекламных кампаний с применением таргетированного продвижения.</w:t>
      </w:r>
    </w:p>
    <w:p w14:paraId="7B5B193E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2.2.5. Аналитический отчет предоставляется на бумажном носителе. Листы отчета должны быть пронумерованы. На титульном листе аналитического отчета указывается: период отчета, номер и наименование договора, год, наименование Исполнителя.</w:t>
      </w:r>
    </w:p>
    <w:p w14:paraId="70E464BE" w14:textId="77777777" w:rsidR="001E052B" w:rsidRPr="001E052B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2.2.6. Приемка оказанных услуг происходит на основании отчета, ежемесячно предоставляемого Исполнителем</w:t>
      </w:r>
    </w:p>
    <w:p w14:paraId="00000029" w14:textId="74B72C0F" w:rsidR="00F928D0" w:rsidRDefault="001E052B" w:rsidP="001E052B">
      <w:pPr>
        <w:rPr>
          <w:rFonts w:ascii="Times New Roman" w:eastAsia="Times New Roman" w:hAnsi="Times New Roman" w:cs="Times New Roman"/>
          <w:bCs/>
        </w:rPr>
      </w:pPr>
      <w:r w:rsidRPr="001E052B">
        <w:rPr>
          <w:rFonts w:ascii="Times New Roman" w:eastAsia="Times New Roman" w:hAnsi="Times New Roman" w:cs="Times New Roman"/>
          <w:bCs/>
        </w:rPr>
        <w:t>2.2.7. Срок оказания услуг: 90 календарных дней</w:t>
      </w:r>
    </w:p>
    <w:p w14:paraId="32222147" w14:textId="31E59EEF" w:rsidR="00213744" w:rsidRDefault="00213744" w:rsidP="001E052B">
      <w:pPr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3. </w:t>
      </w:r>
      <w:r w:rsidR="00A331C2">
        <w:rPr>
          <w:rFonts w:ascii="Times New Roman" w:eastAsia="Times New Roman" w:hAnsi="Times New Roman" w:cs="Times New Roman"/>
          <w:bCs/>
          <w:lang w:val="ru-RU"/>
        </w:rPr>
        <w:t>Отчетная документация.</w:t>
      </w:r>
    </w:p>
    <w:p w14:paraId="510F0BDE" w14:textId="1F15B343" w:rsidR="00A331C2" w:rsidRPr="00A331C2" w:rsidRDefault="00A331C2" w:rsidP="001E052B">
      <w:pPr>
        <w:rPr>
          <w:rFonts w:ascii="Times New Roman" w:hAnsi="Times New Roman" w:cs="Times New Roman"/>
          <w:bCs/>
          <w:lang w:val="ru-RU"/>
        </w:rPr>
      </w:pPr>
      <w:r w:rsidRPr="00A331C2">
        <w:rPr>
          <w:rFonts w:ascii="Times New Roman" w:eastAsia="Times New Roman" w:hAnsi="Times New Roman" w:cs="Times New Roman"/>
          <w:bCs/>
          <w:lang w:val="ru-RU"/>
        </w:rPr>
        <w:t xml:space="preserve">3.1 </w:t>
      </w:r>
      <w:r w:rsidRPr="00A331C2">
        <w:rPr>
          <w:rFonts w:ascii="Times New Roman" w:hAnsi="Times New Roman" w:cs="Times New Roman"/>
          <w:bCs/>
          <w:lang w:val="ru-RU"/>
        </w:rPr>
        <w:t>Исполнитель</w:t>
      </w:r>
      <w:r w:rsidRPr="00A331C2">
        <w:rPr>
          <w:rFonts w:ascii="Times New Roman" w:hAnsi="Times New Roman" w:cs="Times New Roman"/>
          <w:bCs/>
        </w:rPr>
        <w:t xml:space="preserve"> предоставляет Заказчику товарную накладную и акт выполненных работ не позднее 3 (трех) рабочих дней со дня оказания услуг по Договору.</w:t>
      </w:r>
    </w:p>
    <w:sectPr w:rsidR="00A331C2" w:rsidRPr="00A331C2">
      <w:pgSz w:w="11906" w:h="16838"/>
      <w:pgMar w:top="1440" w:right="54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3AE7"/>
    <w:multiLevelType w:val="multilevel"/>
    <w:tmpl w:val="0538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D0"/>
    <w:rsid w:val="00162468"/>
    <w:rsid w:val="001E052B"/>
    <w:rsid w:val="00213744"/>
    <w:rsid w:val="00A331C2"/>
    <w:rsid w:val="00B538E1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BCB"/>
  <w15:docId w15:val="{F0A22875-7AFA-40A5-A65C-8837F6C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бизнес Мой</cp:lastModifiedBy>
  <cp:revision>2</cp:revision>
  <dcterms:created xsi:type="dcterms:W3CDTF">2022-08-16T08:04:00Z</dcterms:created>
  <dcterms:modified xsi:type="dcterms:W3CDTF">2022-08-16T08:04:00Z</dcterms:modified>
</cp:coreProperties>
</file>